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 w:line="240" w:lineRule="exact"/>
        <w:ind w:left="0" w:right="0" w:firstLine="0"/>
      </w:pPr>
      <w:r>
        <w:rPr>
          <w:lang w:val="it-IT" w:eastAsia="it-IT" w:bidi="it-IT"/>
          <w:sz w:val="24"/>
          <w:szCs w:val="24"/>
          <w:w w:val="100"/>
          <w:color w:val="000000"/>
          <w:position w:val="0"/>
        </w:rPr>
        <w:t>Dichiarazioni sostitutive dell'atto di notorietà</w:t>
      </w:r>
    </w:p>
    <w:p>
      <w:pPr>
        <w:pStyle w:val="Style5"/>
        <w:widowControl w:val="0"/>
        <w:keepNext w:val="0"/>
        <w:keepLines w:val="0"/>
        <w:shd w:val="clear" w:color="auto" w:fill="auto"/>
        <w:bidi w:val="0"/>
        <w:spacing w:before="0" w:after="22" w:line="180" w:lineRule="exact"/>
        <w:ind w:left="0" w:right="0" w:firstLine="0"/>
      </w:pPr>
      <w:r>
        <w:rPr>
          <w:lang w:val="it-IT" w:eastAsia="it-IT" w:bidi="it-IT"/>
          <w:w w:val="100"/>
          <w:spacing w:val="0"/>
          <w:color w:val="000000"/>
          <w:position w:val="0"/>
        </w:rPr>
        <w:t>(Art. 47 D.P.R. 445 del 28.12.2000)</w:t>
      </w:r>
    </w:p>
    <w:p>
      <w:pPr>
        <w:pStyle w:val="Style7"/>
        <w:tabs>
          <w:tab w:leader="dot" w:pos="9576" w:val="left"/>
        </w:tabs>
        <w:widowControl w:val="0"/>
        <w:keepNext w:val="0"/>
        <w:keepLines w:val="0"/>
        <w:shd w:val="clear" w:color="auto" w:fill="auto"/>
        <w:bidi w:val="0"/>
        <w:spacing w:before="0" w:after="0"/>
        <w:ind w:left="0" w:right="0" w:firstLine="0"/>
      </w:pPr>
      <w:r>
        <w:rPr>
          <w:lang w:val="it-IT" w:eastAsia="it-IT" w:bidi="it-IT"/>
          <w:w w:val="100"/>
          <w:spacing w:val="0"/>
          <w:color w:val="000000"/>
          <w:position w:val="0"/>
        </w:rPr>
        <w:t>ll/la sottoscritto/a</w:t>
        <w:tab/>
      </w:r>
    </w:p>
    <w:p>
      <w:pPr>
        <w:pStyle w:val="Style7"/>
        <w:tabs>
          <w:tab w:leader="dot" w:pos="2539" w:val="left"/>
          <w:tab w:leader="dot" w:pos="9278" w:val="left"/>
        </w:tabs>
        <w:widowControl w:val="0"/>
        <w:keepNext w:val="0"/>
        <w:keepLines w:val="0"/>
        <w:shd w:val="clear" w:color="auto" w:fill="auto"/>
        <w:bidi w:val="0"/>
        <w:spacing w:before="0" w:after="0"/>
        <w:ind w:left="0" w:right="0" w:firstLine="0"/>
      </w:pPr>
      <w:r>
        <w:rPr>
          <w:lang w:val="it-IT" w:eastAsia="it-IT" w:bidi="it-IT"/>
          <w:w w:val="100"/>
          <w:spacing w:val="0"/>
          <w:color w:val="000000"/>
          <w:position w:val="0"/>
        </w:rPr>
        <w:t>Nato'a il</w:t>
        <w:tab/>
        <w:t xml:space="preserve"> a</w:t>
        <w:tab/>
      </w:r>
    </w:p>
    <w:p>
      <w:pPr>
        <w:pStyle w:val="Style7"/>
        <w:tabs>
          <w:tab w:leader="dot" w:pos="3480" w:val="left"/>
          <w:tab w:leader="dot" w:pos="8736" w:val="left"/>
        </w:tabs>
        <w:widowControl w:val="0"/>
        <w:keepNext w:val="0"/>
        <w:keepLines w:val="0"/>
        <w:shd w:val="clear" w:color="auto" w:fill="auto"/>
        <w:bidi w:val="0"/>
        <w:spacing w:before="0" w:after="0"/>
        <w:ind w:left="0" w:right="0" w:firstLine="0"/>
      </w:pPr>
      <w:r>
        <w:rPr>
          <w:lang w:val="it-IT" w:eastAsia="it-IT" w:bidi="it-IT"/>
          <w:w w:val="100"/>
          <w:spacing w:val="0"/>
          <w:color w:val="000000"/>
          <w:position w:val="0"/>
        </w:rPr>
        <w:t xml:space="preserve">residente a </w:t>
        <w:tab/>
        <w:t xml:space="preserve"> invia </w:t>
        <w:tab/>
        <w:t>n</w:t>
      </w:r>
    </w:p>
    <w:p>
      <w:pPr>
        <w:pStyle w:val="Style5"/>
        <w:widowControl w:val="0"/>
        <w:keepNext w:val="0"/>
        <w:keepLines w:val="0"/>
        <w:shd w:val="clear" w:color="auto" w:fill="auto"/>
        <w:bidi w:val="0"/>
        <w:jc w:val="both"/>
        <w:spacing w:before="0" w:after="0" w:line="206" w:lineRule="exact"/>
        <w:ind w:left="0" w:right="0" w:firstLine="0"/>
      </w:pPr>
      <w:r>
        <w:rPr>
          <w:lang w:val="it-IT" w:eastAsia="it-IT" w:bidi="it-IT"/>
          <w:w w:val="100"/>
          <w:spacing w:val="0"/>
          <w:color w:val="000000"/>
          <w:position w:val="0"/>
        </w:rPr>
        <w:t>è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E' informato ed autorizza la raccolta dei dati per l’emanazione del provvedimento amministrativo ai sensi dell' art. 23 D.lgs.vo 30/06/2003 n.196</w:t>
      </w:r>
    </w:p>
    <w:p>
      <w:pPr>
        <w:framePr w:h="558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83pt;height:279pt;">
            <v:imagedata r:id="rId5" r:href="rId6"/>
          </v:shape>
        </w:pict>
      </w:r>
    </w:p>
    <w:p>
      <w:pPr>
        <w:widowControl w:val="0"/>
        <w:rPr>
          <w:sz w:val="2"/>
          <w:szCs w:val="2"/>
        </w:rPr>
      </w:pPr>
    </w:p>
    <w:p>
      <w:pPr>
        <w:pStyle w:val="Style7"/>
        <w:widowControl w:val="0"/>
        <w:keepNext w:val="0"/>
        <w:keepLines w:val="0"/>
        <w:shd w:val="clear" w:color="auto" w:fill="auto"/>
        <w:bidi w:val="0"/>
        <w:spacing w:before="294" w:after="9" w:line="200" w:lineRule="exact"/>
        <w:ind w:left="0" w:right="0" w:firstLine="0"/>
      </w:pPr>
      <w:r>
        <w:rPr>
          <w:lang w:val="it-IT" w:eastAsia="it-IT" w:bidi="it-IT"/>
          <w:w w:val="100"/>
          <w:spacing w:val="0"/>
          <w:color w:val="000000"/>
          <w:position w:val="0"/>
        </w:rPr>
        <w:t>Molfetta lì,</w:t>
      </w:r>
    </w:p>
    <w:p>
      <w:pPr>
        <w:pStyle w:val="Style9"/>
        <w:widowControl w:val="0"/>
        <w:keepNext w:val="0"/>
        <w:keepLines w:val="0"/>
        <w:shd w:val="clear" w:color="auto" w:fill="auto"/>
        <w:bidi w:val="0"/>
        <w:jc w:val="left"/>
        <w:spacing w:before="0" w:after="670" w:line="200" w:lineRule="exact"/>
        <w:ind w:left="7200" w:right="0" w:firstLine="0"/>
      </w:pPr>
      <w:r>
        <w:rPr>
          <w:lang w:val="it-IT" w:eastAsia="it-IT" w:bidi="it-IT"/>
          <w:w w:val="100"/>
          <w:spacing w:val="0"/>
          <w:color w:val="000000"/>
          <w:position w:val="0"/>
        </w:rPr>
        <w:t>Il dichiarante</w:t>
      </w:r>
    </w:p>
    <w:p>
      <w:pPr>
        <w:pStyle w:val="Style3"/>
        <w:widowControl w:val="0"/>
        <w:keepNext w:val="0"/>
        <w:keepLines w:val="0"/>
        <w:shd w:val="clear" w:color="auto" w:fill="auto"/>
        <w:bidi w:val="0"/>
        <w:jc w:val="left"/>
        <w:spacing w:before="0" w:after="0" w:line="240" w:lineRule="exact"/>
        <w:ind w:left="3520" w:right="0" w:firstLine="0"/>
      </w:pPr>
      <w:r>
        <w:rPr>
          <w:lang w:val="it-IT" w:eastAsia="it-IT" w:bidi="it-IT"/>
          <w:sz w:val="24"/>
          <w:szCs w:val="24"/>
          <w:w w:val="100"/>
          <w:color w:val="000000"/>
          <w:position w:val="0"/>
        </w:rPr>
        <w:t>COMUNE DI MOLFETTA</w:t>
      </w:r>
    </w:p>
    <w:p>
      <w:pPr>
        <w:pStyle w:val="Style11"/>
        <w:widowControl w:val="0"/>
        <w:keepNext w:val="0"/>
        <w:keepLines w:val="0"/>
        <w:shd w:val="clear" w:color="auto" w:fill="auto"/>
        <w:bidi w:val="0"/>
        <w:spacing w:before="0" w:after="0"/>
        <w:ind w:left="0" w:right="0" w:firstLine="0"/>
      </w:pPr>
      <w:r>
        <w:rPr>
          <w:rStyle w:val="CharStyle13"/>
          <w:b w:val="0"/>
          <w:bCs w:val="0"/>
        </w:rPr>
        <w:t>Autenticazione della sottoscrizione</w:t>
      </w:r>
    </w:p>
    <w:p>
      <w:pPr>
        <w:pStyle w:val="Style11"/>
        <w:widowControl w:val="0"/>
        <w:keepNext w:val="0"/>
        <w:keepLines w:val="0"/>
        <w:shd w:val="clear" w:color="auto" w:fill="auto"/>
        <w:bidi w:val="0"/>
        <w:jc w:val="left"/>
        <w:spacing w:before="0" w:after="0"/>
        <w:ind w:left="0" w:right="0" w:firstLine="0"/>
      </w:pPr>
      <w:r>
        <w:rPr>
          <w:rStyle w:val="CharStyle14"/>
        </w:rPr>
        <w:t xml:space="preserve">Ai </w:t>
      </w:r>
      <w:r>
        <w:rPr>
          <w:lang w:val="it-IT" w:eastAsia="it-IT" w:bidi="it-IT"/>
          <w:w w:val="100"/>
          <w:spacing w:val="0"/>
          <w:color w:val="000000"/>
          <w:position w:val="0"/>
        </w:rPr>
        <w:t>sensi dell’art. 21 del D.P.R. 28.12.2000, n. 445, attesto che la sottoscrizione della sopra estesa dichiarazione è stata apposta in mia presenza dal dichiarante, sopra generalizzato ed identificato previa</w:t>
      </w:r>
    </w:p>
    <w:p>
      <w:pPr>
        <w:pStyle w:val="Style11"/>
        <w:tabs>
          <w:tab w:leader="underscore" w:pos="6662" w:val="left"/>
          <w:tab w:leader="underscore" w:pos="8218"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esibizione del documento :</w:t>
        <w:tab/>
        <w:t>n. ___</w:t>
        <w:tab/>
      </w:r>
    </w:p>
    <w:p>
      <w:pPr>
        <w:pStyle w:val="Style11"/>
        <w:tabs>
          <w:tab w:leader="underscore" w:pos="2899" w:val="left"/>
          <w:tab w:leader="underscore" w:pos="7171" w:val="left"/>
        </w:tabs>
        <w:widowControl w:val="0"/>
        <w:keepNext w:val="0"/>
        <w:keepLines w:val="0"/>
        <w:shd w:val="clear" w:color="auto" w:fill="auto"/>
        <w:bidi w:val="0"/>
        <w:jc w:val="both"/>
        <w:spacing w:before="0" w:after="224" w:line="220" w:lineRule="exact"/>
        <w:ind w:left="0" w:right="0" w:firstLine="0"/>
      </w:pPr>
      <w:r>
        <w:rPr>
          <w:lang w:val="it-IT" w:eastAsia="it-IT" w:bidi="it-IT"/>
          <w:w w:val="100"/>
          <w:spacing w:val="0"/>
          <w:color w:val="000000"/>
          <w:position w:val="0"/>
        </w:rPr>
        <w:t>rilasciato/a il</w:t>
        <w:tab/>
        <w:t xml:space="preserve">da </w:t>
        <w:tab/>
      </w:r>
    </w:p>
    <w:p>
      <w:pPr>
        <w:pStyle w:val="Style11"/>
        <w:tabs>
          <w:tab w:leader="underscore" w:pos="2539" w:val="left"/>
        </w:tabs>
        <w:widowControl w:val="0"/>
        <w:keepNext w:val="0"/>
        <w:keepLines w:val="0"/>
        <w:shd w:val="clear" w:color="auto" w:fill="auto"/>
        <w:bidi w:val="0"/>
        <w:jc w:val="both"/>
        <w:spacing w:before="0" w:after="0" w:line="220" w:lineRule="exact"/>
        <w:ind w:left="0" w:right="0" w:firstLine="0"/>
      </w:pPr>
      <w:r>
        <w:rPr>
          <w:lang w:val="it-IT" w:eastAsia="it-IT" w:bidi="it-IT"/>
          <w:w w:val="100"/>
          <w:spacing w:val="0"/>
          <w:color w:val="000000"/>
          <w:position w:val="0"/>
        </w:rPr>
        <w:t>Molfetta lì,</w:t>
        <w:tab/>
      </w:r>
    </w:p>
    <w:p>
      <w:pPr>
        <w:pStyle w:val="Style7"/>
        <w:widowControl w:val="0"/>
        <w:keepNext w:val="0"/>
        <w:keepLines w:val="0"/>
        <w:shd w:val="clear" w:color="auto" w:fill="auto"/>
        <w:bidi w:val="0"/>
        <w:jc w:val="left"/>
        <w:spacing w:before="0" w:after="839" w:line="200" w:lineRule="exact"/>
        <w:ind w:left="5980" w:right="0" w:firstLine="0"/>
      </w:pPr>
      <w:r>
        <w:rPr>
          <w:lang w:val="it-IT" w:eastAsia="it-IT" w:bidi="it-IT"/>
          <w:w w:val="100"/>
          <w:spacing w:val="0"/>
          <w:color w:val="000000"/>
          <w:position w:val="0"/>
        </w:rPr>
        <w:t>IL FUNZIONARIO INCARICATO</w:t>
      </w:r>
    </w:p>
    <w:p>
      <w:pPr>
        <w:pStyle w:val="Style15"/>
        <w:widowControl w:val="0"/>
        <w:keepNext w:val="0"/>
        <w:keepLines w:val="0"/>
        <w:shd w:val="clear" w:color="auto" w:fill="auto"/>
        <w:bidi w:val="0"/>
        <w:spacing w:before="0" w:after="647"/>
        <w:ind w:left="900" w:right="0" w:firstLine="0"/>
      </w:pPr>
      <w:r>
        <w:rPr>
          <w:lang w:val="it-IT" w:eastAsia="it-IT" w:bidi="it-IT"/>
          <w:w w:val="100"/>
          <w:spacing w:val="0"/>
          <w:color w:val="000000"/>
          <w:position w:val="0"/>
        </w:rPr>
        <w:t xml:space="preserve">Mettere </w:t>
      </w:r>
      <w:r>
        <w:rPr>
          <w:rStyle w:val="CharStyle17"/>
          <w:b/>
          <w:bCs/>
        </w:rPr>
        <w:t>QUI</w:t>
        <w:br/>
      </w:r>
      <w:r>
        <w:rPr>
          <w:lang w:val="it-IT" w:eastAsia="it-IT" w:bidi="it-IT"/>
          <w:w w:val="100"/>
          <w:spacing w:val="0"/>
          <w:color w:val="000000"/>
          <w:position w:val="0"/>
        </w:rPr>
        <w:t>la marea da Bollo</w:t>
      </w:r>
    </w:p>
    <w:p>
      <w:pPr>
        <w:pStyle w:val="Style18"/>
        <w:widowControl w:val="0"/>
        <w:keepNext w:val="0"/>
        <w:keepLines w:val="0"/>
        <w:shd w:val="clear" w:color="auto" w:fill="auto"/>
        <w:bidi w:val="0"/>
        <w:jc w:val="left"/>
        <w:spacing w:before="0" w:after="0" w:line="130" w:lineRule="exact"/>
        <w:ind w:left="3520" w:right="0" w:firstLine="0"/>
      </w:pPr>
      <w:r>
        <w:rPr>
          <w:lang w:val="it-IT" w:eastAsia="it-IT" w:bidi="it-IT"/>
          <w:w w:val="100"/>
          <w:spacing w:val="0"/>
          <w:color w:val="000000"/>
          <w:position w:val="0"/>
        </w:rPr>
        <w:t>Esente dai diritti di segreteria ai sensi della D.G.C. n. 93 del 19.05.2020.</w:t>
      </w:r>
    </w:p>
    <w:sectPr>
      <w:footnotePr>
        <w:pos w:val="pageBottom"/>
        <w:numFmt w:val="decimal"/>
        <w:numRestart w:val="continuous"/>
      </w:footnotePr>
      <w:pgSz w:w="12240" w:h="20160"/>
      <w:pgMar w:top="428" w:left="1293" w:right="1257" w:bottom="4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t-IT" w:eastAsia="it-IT" w:bidi="it-IT"/>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t-IT" w:eastAsia="it-IT" w:bidi="it-IT"/>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Corpo del testo (3)_"/>
    <w:basedOn w:val="DefaultParagraphFont"/>
    <w:link w:val="Style3"/>
    <w:rPr>
      <w:b/>
      <w:bCs/>
      <w:i w:val="0"/>
      <w:iCs w:val="0"/>
      <w:u w:val="none"/>
      <w:strike w:val="0"/>
      <w:smallCaps w:val="0"/>
      <w:rFonts w:ascii="Arial" w:eastAsia="Arial" w:hAnsi="Arial" w:cs="Arial"/>
      <w:spacing w:val="10"/>
    </w:rPr>
  </w:style>
  <w:style w:type="character" w:customStyle="1" w:styleId="CharStyle6">
    <w:name w:val="Corpo del testo (2)_"/>
    <w:basedOn w:val="DefaultParagraphFont"/>
    <w:link w:val="Style5"/>
    <w:rPr>
      <w:b w:val="0"/>
      <w:bCs w:val="0"/>
      <w:i w:val="0"/>
      <w:iCs w:val="0"/>
      <w:u w:val="none"/>
      <w:strike w:val="0"/>
      <w:smallCaps w:val="0"/>
      <w:sz w:val="18"/>
      <w:szCs w:val="18"/>
      <w:rFonts w:ascii="Arial" w:eastAsia="Arial" w:hAnsi="Arial" w:cs="Arial"/>
    </w:rPr>
  </w:style>
  <w:style w:type="character" w:customStyle="1" w:styleId="CharStyle8">
    <w:name w:val="Corpo del testo (4)_"/>
    <w:basedOn w:val="DefaultParagraphFont"/>
    <w:link w:val="Style7"/>
    <w:rPr>
      <w:b w:val="0"/>
      <w:bCs w:val="0"/>
      <w:i w:val="0"/>
      <w:iCs w:val="0"/>
      <w:u w:val="none"/>
      <w:strike w:val="0"/>
      <w:smallCaps w:val="0"/>
      <w:sz w:val="20"/>
      <w:szCs w:val="20"/>
      <w:rFonts w:ascii="Arial" w:eastAsia="Arial" w:hAnsi="Arial" w:cs="Arial"/>
    </w:rPr>
  </w:style>
  <w:style w:type="character" w:customStyle="1" w:styleId="CharStyle10">
    <w:name w:val="Corpo del testo (5)_"/>
    <w:basedOn w:val="DefaultParagraphFont"/>
    <w:link w:val="Style9"/>
    <w:rPr>
      <w:b/>
      <w:bCs/>
      <w:i w:val="0"/>
      <w:iCs w:val="0"/>
      <w:u w:val="none"/>
      <w:strike w:val="0"/>
      <w:smallCaps w:val="0"/>
      <w:sz w:val="20"/>
      <w:szCs w:val="20"/>
      <w:rFonts w:ascii="Arial" w:eastAsia="Arial" w:hAnsi="Arial" w:cs="Arial"/>
    </w:rPr>
  </w:style>
  <w:style w:type="character" w:customStyle="1" w:styleId="CharStyle12">
    <w:name w:val="Corpo del testo (6)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Corpo del testo (6)"/>
    <w:basedOn w:val="CharStyle12"/>
    <w:rPr>
      <w:lang w:val="it-IT" w:eastAsia="it-IT" w:bidi="it-IT"/>
      <w:u w:val="single"/>
      <w:w w:val="100"/>
      <w:spacing w:val="0"/>
      <w:color w:val="000000"/>
      <w:position w:val="0"/>
    </w:rPr>
  </w:style>
  <w:style w:type="character" w:customStyle="1" w:styleId="CharStyle14">
    <w:name w:val="Corpo del testo (6) + 9 pt,Grassetto"/>
    <w:basedOn w:val="CharStyle12"/>
    <w:rPr>
      <w:lang w:val="it-IT" w:eastAsia="it-IT" w:bidi="it-IT"/>
      <w:b/>
      <w:bCs/>
      <w:sz w:val="18"/>
      <w:szCs w:val="18"/>
      <w:w w:val="100"/>
      <w:spacing w:val="0"/>
      <w:color w:val="000000"/>
      <w:position w:val="0"/>
    </w:rPr>
  </w:style>
  <w:style w:type="character" w:customStyle="1" w:styleId="CharStyle16">
    <w:name w:val="Corpo del testo (7)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17">
    <w:name w:val="Corpo del testo (7)"/>
    <w:basedOn w:val="CharStyle16"/>
    <w:rPr>
      <w:lang w:val="it-IT" w:eastAsia="it-IT" w:bidi="it-IT"/>
      <w:u w:val="single"/>
      <w:w w:val="100"/>
      <w:spacing w:val="0"/>
      <w:color w:val="000000"/>
      <w:position w:val="0"/>
    </w:rPr>
  </w:style>
  <w:style w:type="character" w:customStyle="1" w:styleId="CharStyle19">
    <w:name w:val="Corpo del testo (8)_"/>
    <w:basedOn w:val="DefaultParagraphFont"/>
    <w:link w:val="Style18"/>
    <w:rPr>
      <w:b w:val="0"/>
      <w:bCs w:val="0"/>
      <w:i w:val="0"/>
      <w:iCs w:val="0"/>
      <w:u w:val="none"/>
      <w:strike w:val="0"/>
      <w:smallCaps w:val="0"/>
      <w:sz w:val="13"/>
      <w:szCs w:val="13"/>
      <w:rFonts w:ascii="Times New Roman" w:eastAsia="Times New Roman" w:hAnsi="Times New Roman" w:cs="Times New Roman"/>
    </w:rPr>
  </w:style>
  <w:style w:type="paragraph" w:customStyle="1" w:styleId="Style3">
    <w:name w:val="Corpo del testo (3)"/>
    <w:basedOn w:val="Normal"/>
    <w:link w:val="CharStyle4"/>
    <w:pPr>
      <w:widowControl w:val="0"/>
      <w:shd w:val="clear" w:color="auto" w:fill="FFFFFF"/>
      <w:jc w:val="center"/>
      <w:spacing w:after="60" w:line="0" w:lineRule="exact"/>
    </w:pPr>
    <w:rPr>
      <w:b/>
      <w:bCs/>
      <w:i w:val="0"/>
      <w:iCs w:val="0"/>
      <w:u w:val="none"/>
      <w:strike w:val="0"/>
      <w:smallCaps w:val="0"/>
      <w:rFonts w:ascii="Arial" w:eastAsia="Arial" w:hAnsi="Arial" w:cs="Arial"/>
      <w:spacing w:val="10"/>
    </w:rPr>
  </w:style>
  <w:style w:type="paragraph" w:customStyle="1" w:styleId="Style5">
    <w:name w:val="Corpo del testo (2)"/>
    <w:basedOn w:val="Normal"/>
    <w:link w:val="CharStyle6"/>
    <w:pPr>
      <w:widowControl w:val="0"/>
      <w:shd w:val="clear" w:color="auto" w:fill="FFFFFF"/>
      <w:jc w:val="center"/>
      <w:spacing w:before="60" w:after="180" w:line="0" w:lineRule="exact"/>
    </w:pPr>
    <w:rPr>
      <w:b w:val="0"/>
      <w:bCs w:val="0"/>
      <w:i w:val="0"/>
      <w:iCs w:val="0"/>
      <w:u w:val="none"/>
      <w:strike w:val="0"/>
      <w:smallCaps w:val="0"/>
      <w:sz w:val="18"/>
      <w:szCs w:val="18"/>
      <w:rFonts w:ascii="Arial" w:eastAsia="Arial" w:hAnsi="Arial" w:cs="Arial"/>
    </w:rPr>
  </w:style>
  <w:style w:type="paragraph" w:customStyle="1" w:styleId="Style7">
    <w:name w:val="Corpo del testo (4)"/>
    <w:basedOn w:val="Normal"/>
    <w:link w:val="CharStyle8"/>
    <w:pPr>
      <w:widowControl w:val="0"/>
      <w:shd w:val="clear" w:color="auto" w:fill="FFFFFF"/>
      <w:jc w:val="both"/>
      <w:spacing w:before="180" w:line="346" w:lineRule="exact"/>
    </w:pPr>
    <w:rPr>
      <w:b w:val="0"/>
      <w:bCs w:val="0"/>
      <w:i w:val="0"/>
      <w:iCs w:val="0"/>
      <w:u w:val="none"/>
      <w:strike w:val="0"/>
      <w:smallCaps w:val="0"/>
      <w:sz w:val="20"/>
      <w:szCs w:val="20"/>
      <w:rFonts w:ascii="Arial" w:eastAsia="Arial" w:hAnsi="Arial" w:cs="Arial"/>
    </w:rPr>
  </w:style>
  <w:style w:type="paragraph" w:customStyle="1" w:styleId="Style9">
    <w:name w:val="Corpo del testo (5)"/>
    <w:basedOn w:val="Normal"/>
    <w:link w:val="CharStyle10"/>
    <w:pPr>
      <w:widowControl w:val="0"/>
      <w:shd w:val="clear" w:color="auto" w:fill="FFFFFF"/>
      <w:spacing w:before="60" w:after="720" w:line="0" w:lineRule="exact"/>
    </w:pPr>
    <w:rPr>
      <w:b/>
      <w:bCs/>
      <w:i w:val="0"/>
      <w:iCs w:val="0"/>
      <w:u w:val="none"/>
      <w:strike w:val="0"/>
      <w:smallCaps w:val="0"/>
      <w:sz w:val="20"/>
      <w:szCs w:val="20"/>
      <w:rFonts w:ascii="Arial" w:eastAsia="Arial" w:hAnsi="Arial" w:cs="Arial"/>
    </w:rPr>
  </w:style>
  <w:style w:type="paragraph" w:customStyle="1" w:styleId="Style11">
    <w:name w:val="Corpo del testo (6)"/>
    <w:basedOn w:val="Normal"/>
    <w:link w:val="CharStyle12"/>
    <w:pPr>
      <w:widowControl w:val="0"/>
      <w:shd w:val="clear" w:color="auto" w:fill="FFFFFF"/>
      <w:jc w:val="center"/>
      <w:spacing w:before="60" w:line="37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Corpo del testo (7)"/>
    <w:basedOn w:val="Normal"/>
    <w:link w:val="CharStyle16"/>
    <w:pPr>
      <w:widowControl w:val="0"/>
      <w:shd w:val="clear" w:color="auto" w:fill="FFFFFF"/>
      <w:jc w:val="center"/>
      <w:spacing w:before="960" w:after="540" w:line="264"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Corpo del testo (8)"/>
    <w:basedOn w:val="Normal"/>
    <w:link w:val="CharStyle19"/>
    <w:pPr>
      <w:widowControl w:val="0"/>
      <w:shd w:val="clear" w:color="auto" w:fill="FFFFFF"/>
      <w:spacing w:before="540" w:line="0" w:lineRule="exact"/>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