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904" w:line="280" w:lineRule="exact"/>
        <w:ind w:left="7220" w:right="0" w:firstLine="0"/>
      </w:pPr>
      <w:bookmarkStart w:id="0" w:name="bookmark0"/>
      <w:r>
        <w:rPr>
          <w:lang w:val="it-IT" w:eastAsia="it-IT" w:bidi="it-IT"/>
          <w:w w:val="100"/>
          <w:spacing w:val="0"/>
          <w:color w:val="000000"/>
          <w:position w:val="0"/>
        </w:rPr>
        <w:t>Comune di</w:t>
      </w:r>
      <w:bookmarkEnd w:id="0"/>
    </w:p>
    <w:tbl>
      <w:tblPr>
        <w:tblOverlap w:val="never"/>
        <w:tblLayout w:type="fixed"/>
        <w:jc w:val="center"/>
      </w:tblPr>
      <w:tblGrid>
        <w:gridCol w:w="1939"/>
        <w:gridCol w:w="5054"/>
        <w:gridCol w:w="2621"/>
      </w:tblGrid>
      <w:tr>
        <w:trPr>
          <w:trHeight w:val="9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614" w:wrap="notBeside" w:vAnchor="text" w:hAnchor="text" w:xAlign="center" w:y="1"/>
              <w:tabs>
                <w:tab w:leader="dot" w:pos="165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190" w:lineRule="exact"/>
              <w:ind w:left="0" w:right="0" w:firstLine="0"/>
            </w:pPr>
            <w:r>
              <w:rPr>
                <w:rStyle w:val="CharStyle12"/>
              </w:rPr>
              <w:t>N</w:t>
            </w:r>
            <w:r>
              <w:rPr>
                <w:rStyle w:val="CharStyle13"/>
              </w:rPr>
              <w:tab/>
            </w:r>
          </w:p>
          <w:p>
            <w:pPr>
              <w:pStyle w:val="Style10"/>
              <w:framePr w:w="9614" w:wrap="notBeside" w:vAnchor="text" w:hAnchor="text" w:xAlign="center" w:y="1"/>
              <w:tabs>
                <w:tab w:leader="dot" w:pos="715" w:val="left"/>
                <w:tab w:leader="dot" w:pos="170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90" w:lineRule="exact"/>
              <w:ind w:left="0" w:right="0" w:firstLine="0"/>
            </w:pPr>
            <w:r>
              <w:rPr>
                <w:rStyle w:val="CharStyle12"/>
              </w:rPr>
              <w:t>Data</w:t>
            </w:r>
            <w:r>
              <w:rPr>
                <w:rStyle w:val="CharStyle13"/>
              </w:rPr>
              <w:tab/>
              <w:t>/..../.</w:t>
              <w:tab/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9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14"/>
              </w:rPr>
              <w:t>Richiesta di emissione di una carta di identità cartacea in luogo della nuova Carta d’identità Elettronica per motivi di urgenza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9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Al Signor SINDACO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lo sottosnritto/a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300" w:right="0" w:firstLine="0"/>
            </w:pPr>
            <w:r>
              <w:rPr>
                <w:rStyle w:val="CharStyle13"/>
              </w:rPr>
              <w:t>natn/a 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9614" w:wrap="notBeside" w:vAnchor="text" w:hAnchor="text" w:xAlign="center" w:y="1"/>
              <w:tabs>
                <w:tab w:leader="dot" w:pos="965" w:val="left"/>
                <w:tab w:leader="dot" w:pos="1474" w:val="left"/>
                <w:tab w:leader="dot" w:pos="1853" w:val="left"/>
                <w:tab w:leader="dot" w:pos="25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ab/>
              <w:t>il</w:t>
              <w:tab/>
              <w:t>/</w:t>
              <w:tab/>
              <w:t>/</w:t>
              <w:tab/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10"/>
              <w:numPr>
                <w:ilvl w:val="0"/>
                <w:numId w:val="1"/>
              </w:numPr>
              <w:framePr w:w="9614" w:wrap="notBeside" w:vAnchor="text" w:hAnchor="text" w:xAlign="center" w:y="1"/>
              <w:tabs>
                <w:tab w:leader="none" w:pos="259" w:val="left"/>
                <w:tab w:leader="dot" w:pos="634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190" w:lineRule="exact"/>
              <w:ind w:left="0" w:right="0" w:firstLine="0"/>
            </w:pPr>
            <w:r>
              <w:rPr>
                <w:rStyle w:val="CharStyle13"/>
              </w:rPr>
              <w:t>residente in questo Comune in via</w:t>
              <w:tab/>
            </w:r>
          </w:p>
          <w:p>
            <w:pPr>
              <w:pStyle w:val="Style10"/>
              <w:numPr>
                <w:ilvl w:val="0"/>
                <w:numId w:val="1"/>
              </w:numPr>
              <w:framePr w:w="9614" w:wrap="notBeside" w:vAnchor="text" w:hAnchor="text" w:xAlign="center" w:y="1"/>
              <w:tabs>
                <w:tab w:leader="none" w:pos="254" w:val="left"/>
                <w:tab w:leader="dot" w:pos="634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90" w:lineRule="exact"/>
              <w:ind w:left="0" w:right="0" w:firstLine="0"/>
            </w:pPr>
            <w:r>
              <w:rPr>
                <w:rStyle w:val="CharStyle13"/>
              </w:rPr>
              <w:t>temporaneamente domiciliato/a in questo Comune</w:t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9614" w:wrap="notBeside" w:vAnchor="text" w:hAnchor="text" w:xAlign="center" w:y="1"/>
              <w:tabs>
                <w:tab w:leader="dot" w:pos="1128" w:val="left"/>
                <w:tab w:leader="dot" w:pos="245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ab/>
              <w:t>n</w:t>
              <w:tab/>
              <w:t>;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10"/>
              <w:framePr w:w="9614" w:wrap="notBeside" w:vAnchor="text" w:hAnchor="text" w:xAlign="center" w:y="1"/>
              <w:tabs>
                <w:tab w:leader="dot" w:pos="101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n</w:t>
              <w:tab/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10"/>
              <w:framePr w:w="9614" w:wrap="notBeside" w:vAnchor="text" w:hAnchor="text" w:xAlign="center" w:y="1"/>
              <w:tabs>
                <w:tab w:leader="dot" w:pos="629" w:val="left"/>
                <w:tab w:leader="dot" w:pos="501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ab/>
              <w:t>e residente nel Comune di</w:t>
              <w:tab/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10"/>
              <w:framePr w:w="9614" w:wrap="notBeside" w:vAnchor="text" w:hAnchor="text" w:xAlign="center" w:y="1"/>
              <w:tabs>
                <w:tab w:leader="dot" w:pos="240" w:val="left"/>
                <w:tab w:leader="dot" w:pos="24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ab/>
              <w:t>in via</w:t>
              <w:tab/>
            </w:r>
          </w:p>
        </w:tc>
      </w:tr>
    </w:tbl>
    <w:p>
      <w:pPr>
        <w:pStyle w:val="Style8"/>
        <w:framePr w:w="961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□ iscritto/a all'A.I.R.E. di questo Comune;</w:t>
      </w:r>
    </w:p>
    <w:p>
      <w:pPr>
        <w:framePr w:w="9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5"/>
        <w:widowControl w:val="0"/>
        <w:keepNext/>
        <w:keepLines/>
        <w:shd w:val="clear" w:color="auto" w:fill="auto"/>
        <w:bidi w:val="0"/>
        <w:spacing w:before="237" w:after="172" w:line="190" w:lineRule="exact"/>
        <w:ind w:left="0" w:right="0" w:firstLine="0"/>
      </w:pPr>
      <w:bookmarkStart w:id="1" w:name="bookmark1"/>
      <w:r>
        <w:rPr>
          <w:lang w:val="it-IT" w:eastAsia="it-IT" w:bidi="it-IT"/>
          <w:w w:val="100"/>
          <w:spacing w:val="0"/>
          <w:color w:val="000000"/>
          <w:position w:val="0"/>
        </w:rPr>
        <w:t>CHIEDO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ai sensi degli art. 7-vicies ter Legge 43/2005, D.M. 23.12.2015 sul tema e della Circolare del Ministero dell’Interno 4/2017, consapevole delle sanzioni penali richiamate dall'art. 76 del D.P.R. 28.12.2000, n. 445, in caso di dichiarazioni mendaci e di formazione o uso di atti falsi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il rilascio di una carta di identità su modello cartaceo</w:t>
      </w:r>
    </w:p>
    <w:p>
      <w:pPr>
        <w:pStyle w:val="Style10"/>
        <w:numPr>
          <w:ilvl w:val="0"/>
          <w:numId w:val="3"/>
        </w:numPr>
        <w:tabs>
          <w:tab w:leader="none" w:pos="988" w:val="left"/>
        </w:tabs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6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valida per l’espatrio;</w:t>
      </w:r>
    </w:p>
    <w:p>
      <w:pPr>
        <w:pStyle w:val="Style10"/>
        <w:numPr>
          <w:ilvl w:val="0"/>
          <w:numId w:val="3"/>
        </w:numPr>
        <w:tabs>
          <w:tab w:leader="none" w:pos="988" w:val="left"/>
        </w:tabs>
        <w:widowControl w:val="0"/>
        <w:keepNext w:val="0"/>
        <w:keepLines w:val="0"/>
        <w:shd w:val="clear" w:color="auto" w:fill="auto"/>
        <w:bidi w:val="0"/>
        <w:spacing w:before="0" w:after="0" w:line="418" w:lineRule="exact"/>
        <w:ind w:left="6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non valida per l’espatrio;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33" w:line="19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per motivi di urgenza improrogabile dovuti a:</w:t>
      </w:r>
    </w:p>
    <w:p>
      <w:pPr>
        <w:pStyle w:val="Style10"/>
        <w:numPr>
          <w:ilvl w:val="0"/>
          <w:numId w:val="3"/>
        </w:numPr>
        <w:tabs>
          <w:tab w:leader="none" w:pos="988" w:val="left"/>
        </w:tabs>
        <w:widowControl w:val="0"/>
        <w:keepNext w:val="0"/>
        <w:keepLines w:val="0"/>
        <w:shd w:val="clear" w:color="auto" w:fill="auto"/>
        <w:bidi w:val="0"/>
        <w:spacing w:before="0" w:after="0" w:line="427" w:lineRule="exact"/>
        <w:ind w:left="6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salute;</w:t>
      </w:r>
    </w:p>
    <w:p>
      <w:pPr>
        <w:pStyle w:val="Style10"/>
        <w:numPr>
          <w:ilvl w:val="0"/>
          <w:numId w:val="3"/>
        </w:numPr>
        <w:tabs>
          <w:tab w:leader="none" w:pos="993" w:val="left"/>
        </w:tabs>
        <w:widowControl w:val="0"/>
        <w:keepNext w:val="0"/>
        <w:keepLines w:val="0"/>
        <w:shd w:val="clear" w:color="auto" w:fill="auto"/>
        <w:bidi w:val="0"/>
        <w:spacing w:before="0" w:after="0" w:line="427" w:lineRule="exact"/>
        <w:ind w:left="6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viaggio;</w:t>
      </w:r>
    </w:p>
    <w:p>
      <w:pPr>
        <w:pStyle w:val="Style10"/>
        <w:numPr>
          <w:ilvl w:val="0"/>
          <w:numId w:val="3"/>
        </w:numPr>
        <w:tabs>
          <w:tab w:leader="none" w:pos="993" w:val="left"/>
        </w:tabs>
        <w:widowControl w:val="0"/>
        <w:keepNext w:val="0"/>
        <w:keepLines w:val="0"/>
        <w:shd w:val="clear" w:color="auto" w:fill="auto"/>
        <w:bidi w:val="0"/>
        <w:spacing w:before="0" w:after="0" w:line="427" w:lineRule="exact"/>
        <w:ind w:left="6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consultazione elettorale;</w:t>
      </w:r>
    </w:p>
    <w:p>
      <w:pPr>
        <w:pStyle w:val="Style10"/>
        <w:numPr>
          <w:ilvl w:val="0"/>
          <w:numId w:val="3"/>
        </w:numPr>
        <w:tabs>
          <w:tab w:leader="none" w:pos="993" w:val="left"/>
        </w:tabs>
        <w:widowControl w:val="0"/>
        <w:keepNext w:val="0"/>
        <w:keepLines w:val="0"/>
        <w:shd w:val="clear" w:color="auto" w:fill="auto"/>
        <w:bidi w:val="0"/>
        <w:spacing w:before="0" w:after="0" w:line="427" w:lineRule="exact"/>
        <w:ind w:left="6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partecipazione a gara/concorso/selezione;</w:t>
      </w:r>
    </w:p>
    <w:p>
      <w:pPr>
        <w:pStyle w:val="Style10"/>
        <w:numPr>
          <w:ilvl w:val="0"/>
          <w:numId w:val="3"/>
        </w:numPr>
        <w:tabs>
          <w:tab w:leader="none" w:pos="993" w:val="left"/>
        </w:tabs>
        <w:widowControl w:val="0"/>
        <w:keepNext w:val="0"/>
        <w:keepLines w:val="0"/>
        <w:shd w:val="clear" w:color="auto" w:fill="auto"/>
        <w:bidi w:val="0"/>
        <w:spacing w:before="0" w:after="0" w:line="427" w:lineRule="exact"/>
        <w:ind w:left="6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iscritto all’AIRE (Anagrafe dei cittadini residenti all'estero);</w:t>
      </w:r>
    </w:p>
    <w:p>
      <w:pPr>
        <w:pStyle w:val="Style10"/>
        <w:numPr>
          <w:ilvl w:val="0"/>
          <w:numId w:val="3"/>
        </w:numPr>
        <w:tabs>
          <w:tab w:leader="none" w:pos="993" w:val="left"/>
        </w:tabs>
        <w:widowControl w:val="0"/>
        <w:keepNext w:val="0"/>
        <w:keepLines w:val="0"/>
        <w:shd w:val="clear" w:color="auto" w:fill="auto"/>
        <w:bidi w:val="0"/>
        <w:spacing w:before="0" w:after="135" w:line="283" w:lineRule="exact"/>
        <w:ind w:left="6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disallineamento non immediatamente bonificabile del Codice Fiscale con Anagrafe Tributaria/lndice Nazionale delle Anagrafi (I.N.A.)/Anagrafe Nazionale della Popolazione Residente (A.N.P.R.);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900" w:line="19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(</w:t>
      </w:r>
      <w:r>
        <w:rPr>
          <w:rStyle w:val="CharStyle17"/>
        </w:rPr>
        <w:t>eventuale</w:t>
      </w:r>
      <w:r>
        <w:rPr>
          <w:lang w:val="it-IT" w:eastAsia="it-IT" w:bidi="it-IT"/>
          <w:w w:val="100"/>
          <w:spacing w:val="0"/>
          <w:color w:val="000000"/>
          <w:position w:val="0"/>
        </w:rPr>
        <w:t>) Si allega la seguente documentazione a prova dell’urgenza dichiarata: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69" w:line="226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Dichiara di essere informato/a,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Style10"/>
        <w:tabs>
          <w:tab w:leader="dot" w:pos="504" w:val="left"/>
          <w:tab w:leader="dot" w:pos="876" w:val="left"/>
          <w:tab w:leader="dot" w:pos="1613" w:val="left"/>
        </w:tabs>
        <w:widowControl w:val="0"/>
        <w:keepNext w:val="0"/>
        <w:keepLines w:val="0"/>
        <w:shd w:val="clear" w:color="auto" w:fill="auto"/>
        <w:bidi w:val="0"/>
        <w:spacing w:before="0" w:after="194" w:line="19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lì</w:t>
        <w:tab/>
        <w:t>/</w:t>
        <w:tab/>
        <w:t>/</w:t>
        <w:tab/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0" w:line="190" w:lineRule="exact"/>
        <w:ind w:left="8000" w:right="0" w:firstLine="0"/>
      </w:pPr>
      <w:bookmarkStart w:id="2" w:name="bookmark2"/>
      <w:r>
        <w:rPr>
          <w:lang w:val="it-IT" w:eastAsia="it-IT" w:bidi="it-IT"/>
          <w:w w:val="100"/>
          <w:spacing w:val="0"/>
          <w:color w:val="000000"/>
          <w:position w:val="0"/>
        </w:rPr>
        <w:t>In fede</w:t>
      </w:r>
      <w:bookmarkEnd w:id="2"/>
    </w:p>
    <w:sectPr>
      <w:footerReference w:type="default" r:id="rId5"/>
      <w:footnotePr>
        <w:pos w:val="pageBottom"/>
        <w:numFmt w:val="decimal"/>
        <w:numRestart w:val="continuous"/>
      </w:footnotePr>
      <w:pgSz w:w="12240" w:h="20160"/>
      <w:pgMar w:top="1015" w:left="1362" w:right="1206" w:bottom="101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3.35pt;margin-top:809.7pt;width:22.8pt;height:4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Pag. 1 di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□"/>
      <w:rPr>
        <w:lang w:val="it-IT" w:eastAsia="it-IT" w:bidi="it-IT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□"/>
      <w:rPr>
        <w:lang w:val="it-IT" w:eastAsia="it-IT" w:bidi="it-IT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olo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6">
    <w:name w:val="Intestazione o piè di pagina_"/>
    <w:basedOn w:val="DefaultParagraphFont"/>
    <w:link w:val="Style5"/>
    <w:rPr>
      <w:b/>
      <w:bCs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7">
    <w:name w:val="Intestazione o piè di pagina"/>
    <w:basedOn w:val="CharStyle6"/>
    <w:rPr>
      <w:lang w:val="it-IT" w:eastAsia="it-IT" w:bidi="it-IT"/>
      <w:w w:val="100"/>
      <w:spacing w:val="0"/>
      <w:color w:val="000000"/>
      <w:position w:val="0"/>
    </w:rPr>
  </w:style>
  <w:style w:type="character" w:customStyle="1" w:styleId="CharStyle9">
    <w:name w:val="Didascalia tabella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1">
    <w:name w:val="Corpo del testo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2">
    <w:name w:val="Corpo del testo (2) + Corsivo"/>
    <w:basedOn w:val="CharStyle11"/>
    <w:rPr>
      <w:lang w:val="it-IT" w:eastAsia="it-IT" w:bidi="it-IT"/>
      <w:i/>
      <w:iCs/>
      <w:w w:val="100"/>
      <w:spacing w:val="0"/>
      <w:color w:val="000000"/>
      <w:position w:val="0"/>
    </w:rPr>
  </w:style>
  <w:style w:type="character" w:customStyle="1" w:styleId="CharStyle13">
    <w:name w:val="Corpo del testo (2)"/>
    <w:basedOn w:val="CharStyle11"/>
    <w:rPr>
      <w:lang w:val="it-IT" w:eastAsia="it-IT" w:bidi="it-IT"/>
      <w:w w:val="100"/>
      <w:spacing w:val="0"/>
      <w:color w:val="000000"/>
      <w:position w:val="0"/>
    </w:rPr>
  </w:style>
  <w:style w:type="character" w:customStyle="1" w:styleId="CharStyle14">
    <w:name w:val="Corpo del testo (2) + Grassetto"/>
    <w:basedOn w:val="CharStyle11"/>
    <w:rPr>
      <w:lang w:val="it-IT" w:eastAsia="it-IT" w:bidi="it-IT"/>
      <w:b/>
      <w:bCs/>
      <w:w w:val="100"/>
      <w:spacing w:val="0"/>
      <w:color w:val="000000"/>
      <w:position w:val="0"/>
    </w:rPr>
  </w:style>
  <w:style w:type="character" w:customStyle="1" w:styleId="CharStyle16">
    <w:name w:val="Titolo #2_"/>
    <w:basedOn w:val="DefaultParagraphFont"/>
    <w:link w:val="Style15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7">
    <w:name w:val="Corpo del testo (2) + Corsivo"/>
    <w:basedOn w:val="CharStyle11"/>
    <w:rPr>
      <w:lang w:val="it-IT" w:eastAsia="it-IT" w:bidi="it-IT"/>
      <w:i/>
      <w:iCs/>
      <w:w w:val="100"/>
      <w:spacing w:val="0"/>
      <w:color w:val="000000"/>
      <w:position w:val="0"/>
    </w:rPr>
  </w:style>
  <w:style w:type="paragraph" w:customStyle="1" w:styleId="Style3">
    <w:name w:val="Titolo #1"/>
    <w:basedOn w:val="Normal"/>
    <w:link w:val="CharStyle4"/>
    <w:pPr>
      <w:widowControl w:val="0"/>
      <w:shd w:val="clear" w:color="auto" w:fill="FFFFFF"/>
      <w:outlineLvl w:val="0"/>
      <w:spacing w:after="9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5">
    <w:name w:val="Intestazione o piè di pagina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8">
    <w:name w:val="Didascalia tabella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0">
    <w:name w:val="Corpo del testo (2)"/>
    <w:basedOn w:val="Normal"/>
    <w:link w:val="CharStyle11"/>
    <w:pPr>
      <w:widowControl w:val="0"/>
      <w:shd w:val="clear" w:color="auto" w:fill="FFFFFF"/>
      <w:jc w:val="both"/>
      <w:spacing w:before="240" w:after="60" w:line="23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5">
    <w:name w:val="Titolo #2"/>
    <w:basedOn w:val="Normal"/>
    <w:link w:val="CharStyle16"/>
    <w:pPr>
      <w:widowControl w:val="0"/>
      <w:shd w:val="clear" w:color="auto" w:fill="FFFFFF"/>
      <w:jc w:val="center"/>
      <w:outlineLvl w:val="1"/>
      <w:spacing w:before="240" w:after="24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